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B21E6">
        <w:rPr>
          <w:rFonts w:ascii="Arial" w:hAnsi="Arial" w:cs="Arial"/>
          <w:sz w:val="24"/>
          <w:szCs w:val="24"/>
        </w:rPr>
        <w:tab/>
        <w:t>Gold Street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B21E6">
        <w:rPr>
          <w:rFonts w:ascii="Arial" w:hAnsi="Arial" w:cs="Arial"/>
          <w:sz w:val="24"/>
          <w:szCs w:val="24"/>
        </w:rPr>
        <w:tab/>
        <w:t>F81009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B21E6">
        <w:rPr>
          <w:rFonts w:ascii="Arial" w:hAnsi="Arial" w:cs="Arial"/>
          <w:sz w:val="24"/>
          <w:szCs w:val="24"/>
        </w:rPr>
        <w:t>J. Porter</w:t>
      </w:r>
      <w:r w:rsidRPr="002649FE">
        <w:rPr>
          <w:rFonts w:ascii="Arial" w:hAnsi="Arial" w:cs="Arial"/>
          <w:sz w:val="24"/>
          <w:szCs w:val="24"/>
        </w:rPr>
        <w:t xml:space="preserve">      </w:t>
      </w:r>
      <w:r w:rsidRPr="002649FE">
        <w:rPr>
          <w:rFonts w:ascii="Arial" w:hAnsi="Arial" w:cs="Arial"/>
          <w:sz w:val="24"/>
          <w:szCs w:val="24"/>
        </w:rPr>
        <w:tab/>
        <w:t>Date:</w:t>
      </w:r>
      <w:r w:rsidR="002B21E6">
        <w:rPr>
          <w:rFonts w:ascii="Arial" w:hAnsi="Arial" w:cs="Arial"/>
          <w:sz w:val="24"/>
          <w:szCs w:val="24"/>
        </w:rPr>
        <w:t xml:space="preserve">  23/03/15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00326D">
        <w:rPr>
          <w:rFonts w:ascii="Arial" w:hAnsi="Arial" w:cs="Arial"/>
          <w:sz w:val="24"/>
          <w:szCs w:val="24"/>
        </w:rPr>
        <w:t xml:space="preserve">   11/03/15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2B21E6">
        <w:trPr>
          <w:trHeight w:val="70"/>
        </w:trPr>
        <w:tc>
          <w:tcPr>
            <w:tcW w:w="14293" w:type="dxa"/>
            <w:gridSpan w:val="2"/>
          </w:tcPr>
          <w:p w:rsidR="00A75AE8" w:rsidRPr="002649FE" w:rsidRDefault="00A75AE8" w:rsidP="002B21E6">
            <w:pPr>
              <w:pStyle w:val="Default"/>
              <w:tabs>
                <w:tab w:val="left" w:pos="142"/>
              </w:tabs>
              <w:rPr>
                <w:rFonts w:ascii="Arial" w:hAnsi="Arial" w:cs="Arial"/>
                <w:color w:val="auto"/>
              </w:rPr>
            </w:pPr>
          </w:p>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 xml:space="preserve">Does the Practice have a PPG? YES </w:t>
            </w:r>
          </w:p>
          <w:p w:rsidR="00A75AE8" w:rsidRPr="002649FE" w:rsidRDefault="00A75AE8" w:rsidP="002B21E6">
            <w:pPr>
              <w:tabs>
                <w:tab w:val="left" w:pos="142"/>
              </w:tabs>
              <w:rPr>
                <w:rFonts w:ascii="Arial" w:hAnsi="Arial" w:cs="Arial"/>
                <w:b/>
                <w:sz w:val="24"/>
                <w:szCs w:val="24"/>
              </w:rPr>
            </w:pPr>
          </w:p>
        </w:tc>
      </w:tr>
      <w:tr w:rsidR="00A75AE8" w:rsidRPr="002649FE" w:rsidTr="002B21E6">
        <w:trPr>
          <w:trHeight w:val="70"/>
        </w:trPr>
        <w:tc>
          <w:tcPr>
            <w:tcW w:w="14293" w:type="dxa"/>
            <w:gridSpan w:val="2"/>
          </w:tcPr>
          <w:p w:rsidR="00A75AE8" w:rsidRPr="002649FE" w:rsidRDefault="00A75AE8" w:rsidP="002B21E6">
            <w:pPr>
              <w:pStyle w:val="Default"/>
              <w:tabs>
                <w:tab w:val="left" w:pos="142"/>
              </w:tabs>
              <w:rPr>
                <w:rFonts w:ascii="Arial" w:hAnsi="Arial" w:cs="Arial"/>
                <w:color w:val="auto"/>
              </w:rPr>
            </w:pPr>
          </w:p>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2B21E6">
              <w:rPr>
                <w:rFonts w:ascii="Arial" w:hAnsi="Arial" w:cs="Arial"/>
                <w:color w:val="auto"/>
              </w:rPr>
              <w:t xml:space="preserve"> All of those</w:t>
            </w:r>
          </w:p>
          <w:p w:rsidR="00A75AE8" w:rsidRPr="002649FE" w:rsidRDefault="00A75AE8" w:rsidP="002B21E6">
            <w:pPr>
              <w:pStyle w:val="Default"/>
              <w:tabs>
                <w:tab w:val="left" w:pos="142"/>
              </w:tabs>
              <w:rPr>
                <w:rFonts w:ascii="Arial" w:hAnsi="Arial" w:cs="Arial"/>
                <w:color w:val="auto"/>
              </w:rPr>
            </w:pPr>
          </w:p>
        </w:tc>
      </w:tr>
      <w:tr w:rsidR="00A75AE8" w:rsidRPr="002649FE" w:rsidTr="002B21E6">
        <w:trPr>
          <w:trHeight w:val="798"/>
        </w:trPr>
        <w:tc>
          <w:tcPr>
            <w:tcW w:w="14293" w:type="dxa"/>
            <w:gridSpan w:val="2"/>
          </w:tcPr>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r w:rsidRPr="002649FE">
              <w:rPr>
                <w:rFonts w:ascii="Arial" w:hAnsi="Arial" w:cs="Arial"/>
              </w:rPr>
              <w:t>Number of members of PPG:</w:t>
            </w:r>
            <w:r w:rsidR="002B21E6">
              <w:rPr>
                <w:rFonts w:ascii="Arial" w:hAnsi="Arial" w:cs="Arial"/>
              </w:rPr>
              <w:t xml:space="preserve">   53</w:t>
            </w:r>
          </w:p>
          <w:p w:rsidR="00A75AE8" w:rsidRPr="002649FE" w:rsidRDefault="00A75AE8" w:rsidP="002B21E6">
            <w:pPr>
              <w:pStyle w:val="Default"/>
              <w:tabs>
                <w:tab w:val="left" w:pos="142"/>
              </w:tabs>
              <w:rPr>
                <w:rFonts w:ascii="Arial" w:hAnsi="Arial" w:cs="Arial"/>
              </w:rPr>
            </w:pPr>
          </w:p>
        </w:tc>
      </w:tr>
      <w:tr w:rsidR="00A75AE8" w:rsidRPr="002649FE" w:rsidTr="002B21E6">
        <w:trPr>
          <w:trHeight w:val="1375"/>
        </w:trPr>
        <w:tc>
          <w:tcPr>
            <w:tcW w:w="6379" w:type="dxa"/>
          </w:tcPr>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2B21E6">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2B21E6">
              <w:tc>
                <w:tcPr>
                  <w:tcW w:w="1843" w:type="dxa"/>
                </w:tcPr>
                <w:p w:rsidR="00A75AE8" w:rsidRPr="002649FE" w:rsidRDefault="00A75AE8" w:rsidP="002B21E6">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2B21E6">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2B21E6">
                  <w:pPr>
                    <w:pStyle w:val="Default"/>
                    <w:tabs>
                      <w:tab w:val="left" w:pos="142"/>
                    </w:tabs>
                    <w:rPr>
                      <w:rFonts w:ascii="Arial" w:hAnsi="Arial" w:cs="Arial"/>
                    </w:rPr>
                  </w:pPr>
                  <w:r w:rsidRPr="002649FE">
                    <w:rPr>
                      <w:rFonts w:ascii="Arial" w:hAnsi="Arial" w:cs="Arial"/>
                    </w:rPr>
                    <w:t xml:space="preserve">Female </w:t>
                  </w:r>
                </w:p>
              </w:tc>
            </w:tr>
            <w:tr w:rsidR="00A75AE8" w:rsidRPr="002649FE" w:rsidTr="002B21E6">
              <w:tc>
                <w:tcPr>
                  <w:tcW w:w="1843" w:type="dxa"/>
                </w:tcPr>
                <w:p w:rsidR="00A75AE8" w:rsidRPr="002649FE" w:rsidRDefault="00A75AE8" w:rsidP="002B21E6">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00326D" w:rsidP="002B21E6">
                  <w:pPr>
                    <w:pStyle w:val="Default"/>
                    <w:tabs>
                      <w:tab w:val="left" w:pos="142"/>
                    </w:tabs>
                    <w:rPr>
                      <w:rFonts w:ascii="Arial" w:hAnsi="Arial" w:cs="Arial"/>
                    </w:rPr>
                  </w:pPr>
                  <w:r>
                    <w:rPr>
                      <w:rFonts w:ascii="Arial" w:hAnsi="Arial" w:cs="Arial"/>
                    </w:rPr>
                    <w:t>4888</w:t>
                  </w:r>
                </w:p>
              </w:tc>
              <w:tc>
                <w:tcPr>
                  <w:tcW w:w="1985" w:type="dxa"/>
                </w:tcPr>
                <w:p w:rsidR="00A75AE8" w:rsidRPr="002649FE" w:rsidRDefault="002B21E6" w:rsidP="0000326D">
                  <w:pPr>
                    <w:pStyle w:val="Default"/>
                    <w:tabs>
                      <w:tab w:val="left" w:pos="142"/>
                    </w:tabs>
                    <w:rPr>
                      <w:rFonts w:ascii="Arial" w:hAnsi="Arial" w:cs="Arial"/>
                    </w:rPr>
                  </w:pPr>
                  <w:r>
                    <w:rPr>
                      <w:rFonts w:ascii="Arial" w:hAnsi="Arial" w:cs="Arial"/>
                    </w:rPr>
                    <w:t>5</w:t>
                  </w:r>
                  <w:r w:rsidR="0000326D">
                    <w:rPr>
                      <w:rFonts w:ascii="Arial" w:hAnsi="Arial" w:cs="Arial"/>
                    </w:rPr>
                    <w:t>133</w:t>
                  </w:r>
                </w:p>
              </w:tc>
            </w:tr>
            <w:tr w:rsidR="00A75AE8" w:rsidRPr="002649FE" w:rsidTr="002B21E6">
              <w:tc>
                <w:tcPr>
                  <w:tcW w:w="1843" w:type="dxa"/>
                </w:tcPr>
                <w:p w:rsidR="00A75AE8" w:rsidRPr="002649FE" w:rsidRDefault="00A75AE8" w:rsidP="002B21E6">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2B21E6" w:rsidP="002B21E6">
                  <w:pPr>
                    <w:pStyle w:val="Default"/>
                    <w:tabs>
                      <w:tab w:val="left" w:pos="142"/>
                    </w:tabs>
                    <w:rPr>
                      <w:rFonts w:ascii="Arial" w:hAnsi="Arial" w:cs="Arial"/>
                    </w:rPr>
                  </w:pPr>
                  <w:r>
                    <w:rPr>
                      <w:rFonts w:ascii="Arial" w:hAnsi="Arial" w:cs="Arial"/>
                    </w:rPr>
                    <w:t>14</w:t>
                  </w:r>
                </w:p>
              </w:tc>
              <w:tc>
                <w:tcPr>
                  <w:tcW w:w="1985" w:type="dxa"/>
                </w:tcPr>
                <w:p w:rsidR="00A75AE8" w:rsidRPr="002649FE" w:rsidRDefault="002B21E6" w:rsidP="002B21E6">
                  <w:pPr>
                    <w:pStyle w:val="Default"/>
                    <w:tabs>
                      <w:tab w:val="left" w:pos="142"/>
                    </w:tabs>
                    <w:rPr>
                      <w:rFonts w:ascii="Arial" w:hAnsi="Arial" w:cs="Arial"/>
                    </w:rPr>
                  </w:pPr>
                  <w:r>
                    <w:rPr>
                      <w:rFonts w:ascii="Arial" w:hAnsi="Arial" w:cs="Arial"/>
                    </w:rPr>
                    <w:t>39</w:t>
                  </w:r>
                </w:p>
              </w:tc>
            </w:tr>
          </w:tbl>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p>
        </w:tc>
        <w:tc>
          <w:tcPr>
            <w:tcW w:w="7914" w:type="dxa"/>
          </w:tcPr>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2B21E6">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2B21E6">
              <w:tc>
                <w:tcPr>
                  <w:tcW w:w="1163" w:type="dxa"/>
                </w:tcPr>
                <w:p w:rsidR="00A75AE8" w:rsidRPr="002649FE" w:rsidRDefault="00A75AE8" w:rsidP="002B21E6">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2B21E6">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2B21E6">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2B21E6">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2B21E6">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2B21E6">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2B21E6">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2B21E6">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2B21E6">
                  <w:pPr>
                    <w:pStyle w:val="Default"/>
                    <w:tabs>
                      <w:tab w:val="left" w:pos="142"/>
                    </w:tabs>
                    <w:rPr>
                      <w:rFonts w:ascii="Arial" w:hAnsi="Arial" w:cs="Arial"/>
                    </w:rPr>
                  </w:pPr>
                  <w:r w:rsidRPr="002649FE">
                    <w:rPr>
                      <w:rFonts w:ascii="Arial" w:hAnsi="Arial" w:cs="Arial"/>
                    </w:rPr>
                    <w:t>&gt; 75</w:t>
                  </w:r>
                </w:p>
              </w:tc>
            </w:tr>
            <w:tr w:rsidR="00A75AE8" w:rsidRPr="002649FE" w:rsidTr="002B21E6">
              <w:tc>
                <w:tcPr>
                  <w:tcW w:w="1163" w:type="dxa"/>
                </w:tcPr>
                <w:p w:rsidR="00A75AE8" w:rsidRPr="002649FE" w:rsidRDefault="00A75AE8" w:rsidP="002B21E6">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0326D" w:rsidP="002B21E6">
                  <w:pPr>
                    <w:pStyle w:val="Default"/>
                    <w:tabs>
                      <w:tab w:val="left" w:pos="142"/>
                    </w:tabs>
                    <w:rPr>
                      <w:rFonts w:ascii="Arial" w:hAnsi="Arial" w:cs="Arial"/>
                    </w:rPr>
                  </w:pPr>
                  <w:r>
                    <w:rPr>
                      <w:rFonts w:ascii="Arial" w:hAnsi="Arial" w:cs="Arial"/>
                    </w:rPr>
                    <w:t>1966</w:t>
                  </w:r>
                </w:p>
              </w:tc>
              <w:tc>
                <w:tcPr>
                  <w:tcW w:w="850" w:type="dxa"/>
                </w:tcPr>
                <w:p w:rsidR="00A75AE8" w:rsidRPr="002649FE" w:rsidRDefault="0000326D" w:rsidP="002B21E6">
                  <w:pPr>
                    <w:pStyle w:val="Default"/>
                    <w:tabs>
                      <w:tab w:val="left" w:pos="142"/>
                    </w:tabs>
                    <w:rPr>
                      <w:rFonts w:ascii="Arial" w:hAnsi="Arial" w:cs="Arial"/>
                    </w:rPr>
                  </w:pPr>
                  <w:r>
                    <w:rPr>
                      <w:rFonts w:ascii="Arial" w:hAnsi="Arial" w:cs="Arial"/>
                    </w:rPr>
                    <w:t>780</w:t>
                  </w:r>
                </w:p>
              </w:tc>
              <w:tc>
                <w:tcPr>
                  <w:tcW w:w="851" w:type="dxa"/>
                </w:tcPr>
                <w:p w:rsidR="00A75AE8" w:rsidRPr="002649FE" w:rsidRDefault="0000326D" w:rsidP="002B21E6">
                  <w:pPr>
                    <w:pStyle w:val="Default"/>
                    <w:tabs>
                      <w:tab w:val="left" w:pos="142"/>
                    </w:tabs>
                    <w:rPr>
                      <w:rFonts w:ascii="Arial" w:hAnsi="Arial" w:cs="Arial"/>
                    </w:rPr>
                  </w:pPr>
                  <w:r>
                    <w:rPr>
                      <w:rFonts w:ascii="Arial" w:hAnsi="Arial" w:cs="Arial"/>
                    </w:rPr>
                    <w:t>1154</w:t>
                  </w:r>
                </w:p>
              </w:tc>
              <w:tc>
                <w:tcPr>
                  <w:tcW w:w="850" w:type="dxa"/>
                </w:tcPr>
                <w:p w:rsidR="00A75AE8" w:rsidRPr="002649FE" w:rsidRDefault="0000326D" w:rsidP="002B21E6">
                  <w:pPr>
                    <w:pStyle w:val="Default"/>
                    <w:tabs>
                      <w:tab w:val="left" w:pos="142"/>
                    </w:tabs>
                    <w:rPr>
                      <w:rFonts w:ascii="Arial" w:hAnsi="Arial" w:cs="Arial"/>
                    </w:rPr>
                  </w:pPr>
                  <w:r>
                    <w:rPr>
                      <w:rFonts w:ascii="Arial" w:hAnsi="Arial" w:cs="Arial"/>
                    </w:rPr>
                    <w:t>1271</w:t>
                  </w:r>
                </w:p>
              </w:tc>
              <w:tc>
                <w:tcPr>
                  <w:tcW w:w="851" w:type="dxa"/>
                </w:tcPr>
                <w:p w:rsidR="00A75AE8" w:rsidRPr="002649FE" w:rsidRDefault="0000326D" w:rsidP="002B21E6">
                  <w:pPr>
                    <w:pStyle w:val="Default"/>
                    <w:tabs>
                      <w:tab w:val="left" w:pos="142"/>
                    </w:tabs>
                    <w:rPr>
                      <w:rFonts w:ascii="Arial" w:hAnsi="Arial" w:cs="Arial"/>
                    </w:rPr>
                  </w:pPr>
                  <w:r>
                    <w:rPr>
                      <w:rFonts w:ascii="Arial" w:hAnsi="Arial" w:cs="Arial"/>
                    </w:rPr>
                    <w:t>1534</w:t>
                  </w:r>
                </w:p>
              </w:tc>
              <w:tc>
                <w:tcPr>
                  <w:tcW w:w="850" w:type="dxa"/>
                </w:tcPr>
                <w:p w:rsidR="00A75AE8" w:rsidRPr="002649FE" w:rsidRDefault="0000326D" w:rsidP="002B21E6">
                  <w:pPr>
                    <w:pStyle w:val="Default"/>
                    <w:tabs>
                      <w:tab w:val="left" w:pos="142"/>
                    </w:tabs>
                    <w:rPr>
                      <w:rFonts w:ascii="Arial" w:hAnsi="Arial" w:cs="Arial"/>
                    </w:rPr>
                  </w:pPr>
                  <w:r>
                    <w:rPr>
                      <w:rFonts w:ascii="Arial" w:hAnsi="Arial" w:cs="Arial"/>
                    </w:rPr>
                    <w:t>1329</w:t>
                  </w:r>
                </w:p>
              </w:tc>
              <w:tc>
                <w:tcPr>
                  <w:tcW w:w="851" w:type="dxa"/>
                </w:tcPr>
                <w:p w:rsidR="00A75AE8" w:rsidRPr="002649FE" w:rsidRDefault="0000326D" w:rsidP="002B21E6">
                  <w:pPr>
                    <w:pStyle w:val="Default"/>
                    <w:tabs>
                      <w:tab w:val="left" w:pos="142"/>
                    </w:tabs>
                    <w:rPr>
                      <w:rFonts w:ascii="Arial" w:hAnsi="Arial" w:cs="Arial"/>
                    </w:rPr>
                  </w:pPr>
                  <w:r>
                    <w:rPr>
                      <w:rFonts w:ascii="Arial" w:hAnsi="Arial" w:cs="Arial"/>
                    </w:rPr>
                    <w:t>1008</w:t>
                  </w:r>
                </w:p>
              </w:tc>
              <w:tc>
                <w:tcPr>
                  <w:tcW w:w="708" w:type="dxa"/>
                </w:tcPr>
                <w:p w:rsidR="00A75AE8" w:rsidRPr="002649FE" w:rsidRDefault="0000326D" w:rsidP="002B21E6">
                  <w:pPr>
                    <w:pStyle w:val="Default"/>
                    <w:tabs>
                      <w:tab w:val="left" w:pos="142"/>
                    </w:tabs>
                    <w:rPr>
                      <w:rFonts w:ascii="Arial" w:hAnsi="Arial" w:cs="Arial"/>
                    </w:rPr>
                  </w:pPr>
                  <w:r>
                    <w:rPr>
                      <w:rFonts w:ascii="Arial" w:hAnsi="Arial" w:cs="Arial"/>
                    </w:rPr>
                    <w:t>979</w:t>
                  </w:r>
                </w:p>
              </w:tc>
            </w:tr>
            <w:tr w:rsidR="00A75AE8" w:rsidRPr="002649FE" w:rsidTr="002B21E6">
              <w:tc>
                <w:tcPr>
                  <w:tcW w:w="1163" w:type="dxa"/>
                </w:tcPr>
                <w:p w:rsidR="00A75AE8" w:rsidRPr="002649FE" w:rsidRDefault="00A75AE8" w:rsidP="002B21E6">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2B21E6">
                  <w:pPr>
                    <w:pStyle w:val="Default"/>
                    <w:tabs>
                      <w:tab w:val="left" w:pos="142"/>
                    </w:tabs>
                    <w:rPr>
                      <w:rFonts w:ascii="Arial" w:hAnsi="Arial" w:cs="Arial"/>
                    </w:rPr>
                  </w:pPr>
                </w:p>
              </w:tc>
              <w:tc>
                <w:tcPr>
                  <w:tcW w:w="850" w:type="dxa"/>
                </w:tcPr>
                <w:p w:rsidR="00A75AE8" w:rsidRPr="002649FE" w:rsidRDefault="002B21E6" w:rsidP="002B21E6">
                  <w:pPr>
                    <w:pStyle w:val="Default"/>
                    <w:tabs>
                      <w:tab w:val="left" w:pos="142"/>
                    </w:tabs>
                    <w:rPr>
                      <w:rFonts w:ascii="Arial" w:hAnsi="Arial" w:cs="Arial"/>
                    </w:rPr>
                  </w:pPr>
                  <w:r>
                    <w:rPr>
                      <w:rFonts w:ascii="Arial" w:hAnsi="Arial" w:cs="Arial"/>
                    </w:rPr>
                    <w:t>3</w:t>
                  </w:r>
                </w:p>
              </w:tc>
              <w:tc>
                <w:tcPr>
                  <w:tcW w:w="851" w:type="dxa"/>
                </w:tcPr>
                <w:p w:rsidR="00A75AE8" w:rsidRPr="002649FE" w:rsidRDefault="002B21E6" w:rsidP="002B21E6">
                  <w:pPr>
                    <w:pStyle w:val="Default"/>
                    <w:tabs>
                      <w:tab w:val="left" w:pos="142"/>
                    </w:tabs>
                    <w:rPr>
                      <w:rFonts w:ascii="Arial" w:hAnsi="Arial" w:cs="Arial"/>
                    </w:rPr>
                  </w:pPr>
                  <w:r>
                    <w:rPr>
                      <w:rFonts w:ascii="Arial" w:hAnsi="Arial" w:cs="Arial"/>
                    </w:rPr>
                    <w:t>5</w:t>
                  </w:r>
                </w:p>
              </w:tc>
              <w:tc>
                <w:tcPr>
                  <w:tcW w:w="850" w:type="dxa"/>
                </w:tcPr>
                <w:p w:rsidR="00A75AE8" w:rsidRPr="002649FE" w:rsidRDefault="002B21E6" w:rsidP="002B21E6">
                  <w:pPr>
                    <w:pStyle w:val="Default"/>
                    <w:tabs>
                      <w:tab w:val="left" w:pos="142"/>
                    </w:tabs>
                    <w:rPr>
                      <w:rFonts w:ascii="Arial" w:hAnsi="Arial" w:cs="Arial"/>
                    </w:rPr>
                  </w:pPr>
                  <w:r>
                    <w:rPr>
                      <w:rFonts w:ascii="Arial" w:hAnsi="Arial" w:cs="Arial"/>
                    </w:rPr>
                    <w:t>8</w:t>
                  </w:r>
                </w:p>
              </w:tc>
              <w:tc>
                <w:tcPr>
                  <w:tcW w:w="851" w:type="dxa"/>
                </w:tcPr>
                <w:p w:rsidR="00A75AE8" w:rsidRPr="002649FE" w:rsidRDefault="002B21E6" w:rsidP="002B21E6">
                  <w:pPr>
                    <w:pStyle w:val="Default"/>
                    <w:tabs>
                      <w:tab w:val="left" w:pos="142"/>
                    </w:tabs>
                    <w:rPr>
                      <w:rFonts w:ascii="Arial" w:hAnsi="Arial" w:cs="Arial"/>
                    </w:rPr>
                  </w:pPr>
                  <w:r>
                    <w:rPr>
                      <w:rFonts w:ascii="Arial" w:hAnsi="Arial" w:cs="Arial"/>
                    </w:rPr>
                    <w:t>14</w:t>
                  </w:r>
                </w:p>
              </w:tc>
              <w:tc>
                <w:tcPr>
                  <w:tcW w:w="850" w:type="dxa"/>
                </w:tcPr>
                <w:p w:rsidR="00A75AE8" w:rsidRPr="002649FE" w:rsidRDefault="002B21E6" w:rsidP="002B21E6">
                  <w:pPr>
                    <w:pStyle w:val="Default"/>
                    <w:tabs>
                      <w:tab w:val="left" w:pos="142"/>
                    </w:tabs>
                    <w:rPr>
                      <w:rFonts w:ascii="Arial" w:hAnsi="Arial" w:cs="Arial"/>
                    </w:rPr>
                  </w:pPr>
                  <w:r>
                    <w:rPr>
                      <w:rFonts w:ascii="Arial" w:hAnsi="Arial" w:cs="Arial"/>
                    </w:rPr>
                    <w:t>10</w:t>
                  </w:r>
                </w:p>
              </w:tc>
              <w:tc>
                <w:tcPr>
                  <w:tcW w:w="851" w:type="dxa"/>
                </w:tcPr>
                <w:p w:rsidR="00A75AE8" w:rsidRPr="002649FE" w:rsidRDefault="002B21E6" w:rsidP="002B21E6">
                  <w:pPr>
                    <w:pStyle w:val="Default"/>
                    <w:tabs>
                      <w:tab w:val="left" w:pos="142"/>
                    </w:tabs>
                    <w:rPr>
                      <w:rFonts w:ascii="Arial" w:hAnsi="Arial" w:cs="Arial"/>
                    </w:rPr>
                  </w:pPr>
                  <w:r>
                    <w:rPr>
                      <w:rFonts w:ascii="Arial" w:hAnsi="Arial" w:cs="Arial"/>
                    </w:rPr>
                    <w:t>7</w:t>
                  </w:r>
                </w:p>
              </w:tc>
              <w:tc>
                <w:tcPr>
                  <w:tcW w:w="708" w:type="dxa"/>
                </w:tcPr>
                <w:p w:rsidR="00A75AE8" w:rsidRPr="002649FE" w:rsidRDefault="002B21E6" w:rsidP="002B21E6">
                  <w:pPr>
                    <w:pStyle w:val="Default"/>
                    <w:tabs>
                      <w:tab w:val="left" w:pos="142"/>
                    </w:tabs>
                    <w:rPr>
                      <w:rFonts w:ascii="Arial" w:hAnsi="Arial" w:cs="Arial"/>
                    </w:rPr>
                  </w:pPr>
                  <w:r>
                    <w:rPr>
                      <w:rFonts w:ascii="Arial" w:hAnsi="Arial" w:cs="Arial"/>
                    </w:rPr>
                    <w:t>6</w:t>
                  </w:r>
                </w:p>
              </w:tc>
            </w:tr>
          </w:tbl>
          <w:p w:rsidR="00A75AE8" w:rsidRPr="002649FE" w:rsidRDefault="00A75AE8" w:rsidP="002B21E6">
            <w:pPr>
              <w:pStyle w:val="Default"/>
              <w:tabs>
                <w:tab w:val="left" w:pos="142"/>
              </w:tabs>
              <w:rPr>
                <w:rFonts w:ascii="Arial" w:hAnsi="Arial" w:cs="Arial"/>
              </w:rPr>
            </w:pPr>
          </w:p>
        </w:tc>
      </w:tr>
      <w:tr w:rsidR="00A75AE8" w:rsidRPr="002649FE" w:rsidTr="002B21E6">
        <w:trPr>
          <w:trHeight w:val="2104"/>
        </w:trPr>
        <w:tc>
          <w:tcPr>
            <w:tcW w:w="14293" w:type="dxa"/>
            <w:gridSpan w:val="2"/>
          </w:tcPr>
          <w:p w:rsidR="00A75AE8" w:rsidRPr="002649FE" w:rsidRDefault="00A75AE8" w:rsidP="002B21E6">
            <w:pPr>
              <w:pStyle w:val="Default"/>
              <w:tabs>
                <w:tab w:val="left" w:pos="142"/>
              </w:tabs>
              <w:rPr>
                <w:rFonts w:ascii="Arial" w:hAnsi="Arial" w:cs="Arial"/>
                <w:color w:val="auto"/>
              </w:rPr>
            </w:pPr>
          </w:p>
          <w:p w:rsidR="00A75AE8" w:rsidRPr="002649FE" w:rsidRDefault="00A75AE8" w:rsidP="002B21E6">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2B21E6">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2B21E6">
              <w:tc>
                <w:tcPr>
                  <w:tcW w:w="1163" w:type="dxa"/>
                </w:tcPr>
                <w:p w:rsidR="00A75AE8" w:rsidRPr="002649FE" w:rsidRDefault="00A75AE8" w:rsidP="002B21E6">
                  <w:pPr>
                    <w:pStyle w:val="Default"/>
                    <w:tabs>
                      <w:tab w:val="left" w:pos="142"/>
                    </w:tabs>
                    <w:rPr>
                      <w:rFonts w:ascii="Arial" w:hAnsi="Arial" w:cs="Arial"/>
                    </w:rPr>
                  </w:pPr>
                </w:p>
              </w:tc>
              <w:tc>
                <w:tcPr>
                  <w:tcW w:w="4499" w:type="dxa"/>
                  <w:gridSpan w:val="4"/>
                </w:tcPr>
                <w:p w:rsidR="00A75AE8" w:rsidRPr="002649FE" w:rsidRDefault="00A75AE8" w:rsidP="002B21E6">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2B21E6">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2B21E6">
              <w:tc>
                <w:tcPr>
                  <w:tcW w:w="1163" w:type="dxa"/>
                </w:tcPr>
                <w:p w:rsidR="00A75AE8" w:rsidRPr="002649FE" w:rsidRDefault="00A75AE8" w:rsidP="002B21E6">
                  <w:pPr>
                    <w:pStyle w:val="Default"/>
                    <w:tabs>
                      <w:tab w:val="left" w:pos="142"/>
                    </w:tabs>
                    <w:rPr>
                      <w:rFonts w:ascii="Arial" w:hAnsi="Arial" w:cs="Arial"/>
                    </w:rPr>
                  </w:pPr>
                </w:p>
              </w:tc>
              <w:tc>
                <w:tcPr>
                  <w:tcW w:w="992"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2B21E6">
              <w:tc>
                <w:tcPr>
                  <w:tcW w:w="1163" w:type="dxa"/>
                </w:tcPr>
                <w:p w:rsidR="00A75AE8" w:rsidRPr="002649FE" w:rsidRDefault="00A75AE8" w:rsidP="002B21E6">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1736</w:t>
                  </w:r>
                </w:p>
              </w:tc>
              <w:tc>
                <w:tcPr>
                  <w:tcW w:w="851"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21</w:t>
                  </w:r>
                </w:p>
              </w:tc>
              <w:tc>
                <w:tcPr>
                  <w:tcW w:w="1452"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642</w:t>
                  </w:r>
                </w:p>
              </w:tc>
              <w:tc>
                <w:tcPr>
                  <w:tcW w:w="1418"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5</w:t>
                  </w:r>
                </w:p>
              </w:tc>
              <w:tc>
                <w:tcPr>
                  <w:tcW w:w="1843"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9</w:t>
                  </w:r>
                </w:p>
              </w:tc>
              <w:tc>
                <w:tcPr>
                  <w:tcW w:w="992"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67</w:t>
                  </w:r>
                </w:p>
              </w:tc>
              <w:tc>
                <w:tcPr>
                  <w:tcW w:w="992"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2033</w:t>
                  </w:r>
                </w:p>
              </w:tc>
            </w:tr>
            <w:tr w:rsidR="00A75AE8" w:rsidRPr="002649FE" w:rsidTr="002B21E6">
              <w:tc>
                <w:tcPr>
                  <w:tcW w:w="1163" w:type="dxa"/>
                </w:tcPr>
                <w:p w:rsidR="00A75AE8" w:rsidRPr="002649FE" w:rsidRDefault="00A75AE8" w:rsidP="002B21E6">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41</w:t>
                  </w:r>
                </w:p>
              </w:tc>
              <w:tc>
                <w:tcPr>
                  <w:tcW w:w="851"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75AE8" w:rsidP="002B21E6">
                  <w:pPr>
                    <w:pStyle w:val="Default"/>
                    <w:tabs>
                      <w:tab w:val="left" w:pos="142"/>
                    </w:tabs>
                    <w:rPr>
                      <w:rFonts w:ascii="Arial" w:hAnsi="Arial" w:cs="Arial"/>
                      <w:color w:val="auto"/>
                    </w:rPr>
                  </w:pPr>
                </w:p>
              </w:tc>
              <w:tc>
                <w:tcPr>
                  <w:tcW w:w="1418" w:type="dxa"/>
                </w:tcPr>
                <w:p w:rsidR="00A75AE8" w:rsidRPr="002649FE" w:rsidRDefault="00A75AE8" w:rsidP="002B21E6">
                  <w:pPr>
                    <w:pStyle w:val="Default"/>
                    <w:tabs>
                      <w:tab w:val="left" w:pos="142"/>
                    </w:tabs>
                    <w:rPr>
                      <w:rFonts w:ascii="Arial" w:hAnsi="Arial" w:cs="Arial"/>
                      <w:color w:val="auto"/>
                    </w:rPr>
                  </w:pPr>
                </w:p>
              </w:tc>
              <w:tc>
                <w:tcPr>
                  <w:tcW w:w="1843" w:type="dxa"/>
                </w:tcPr>
                <w:p w:rsidR="00A75AE8" w:rsidRPr="002649FE" w:rsidRDefault="00A75AE8" w:rsidP="002B21E6">
                  <w:pPr>
                    <w:pStyle w:val="Default"/>
                    <w:tabs>
                      <w:tab w:val="left" w:pos="142"/>
                    </w:tabs>
                    <w:rPr>
                      <w:rFonts w:ascii="Arial" w:hAnsi="Arial" w:cs="Arial"/>
                      <w:color w:val="auto"/>
                    </w:rPr>
                  </w:pPr>
                </w:p>
              </w:tc>
              <w:tc>
                <w:tcPr>
                  <w:tcW w:w="992" w:type="dxa"/>
                </w:tcPr>
                <w:p w:rsidR="00A75AE8" w:rsidRPr="002649FE" w:rsidRDefault="00A75AE8" w:rsidP="002B21E6">
                  <w:pPr>
                    <w:pStyle w:val="Default"/>
                    <w:tabs>
                      <w:tab w:val="left" w:pos="142"/>
                    </w:tabs>
                    <w:rPr>
                      <w:rFonts w:ascii="Arial" w:hAnsi="Arial" w:cs="Arial"/>
                      <w:color w:val="auto"/>
                    </w:rPr>
                  </w:pPr>
                </w:p>
              </w:tc>
              <w:tc>
                <w:tcPr>
                  <w:tcW w:w="992"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8</w:t>
                  </w:r>
                </w:p>
              </w:tc>
            </w:tr>
          </w:tbl>
          <w:p w:rsidR="00A75AE8" w:rsidRPr="002649FE" w:rsidRDefault="00A75AE8" w:rsidP="002B21E6">
            <w:pPr>
              <w:tabs>
                <w:tab w:val="left" w:pos="142"/>
              </w:tabs>
              <w:rPr>
                <w:rFonts w:ascii="Arial" w:hAnsi="Arial" w:cs="Arial"/>
                <w:sz w:val="24"/>
                <w:szCs w:val="24"/>
              </w:rPr>
            </w:pPr>
          </w:p>
          <w:p w:rsidR="00A75AE8" w:rsidRPr="002649FE" w:rsidRDefault="00A75AE8" w:rsidP="002B21E6">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2B21E6">
              <w:tc>
                <w:tcPr>
                  <w:tcW w:w="1305" w:type="dxa"/>
                </w:tcPr>
                <w:p w:rsidR="00A75AE8" w:rsidRPr="002649FE" w:rsidRDefault="00A75AE8" w:rsidP="002B21E6">
                  <w:pPr>
                    <w:pStyle w:val="Default"/>
                    <w:tabs>
                      <w:tab w:val="left" w:pos="142"/>
                    </w:tabs>
                    <w:jc w:val="center"/>
                    <w:rPr>
                      <w:rFonts w:ascii="Arial" w:hAnsi="Arial" w:cs="Arial"/>
                    </w:rPr>
                  </w:pPr>
                </w:p>
              </w:tc>
              <w:tc>
                <w:tcPr>
                  <w:tcW w:w="6379" w:type="dxa"/>
                  <w:gridSpan w:val="5"/>
                </w:tcPr>
                <w:p w:rsidR="00A75AE8" w:rsidRPr="002649FE" w:rsidRDefault="00A75AE8" w:rsidP="002B21E6">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2B21E6">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2B21E6">
                  <w:pPr>
                    <w:pStyle w:val="Default"/>
                    <w:tabs>
                      <w:tab w:val="left" w:pos="142"/>
                    </w:tabs>
                    <w:jc w:val="center"/>
                    <w:rPr>
                      <w:rFonts w:ascii="Arial" w:hAnsi="Arial" w:cs="Arial"/>
                    </w:rPr>
                  </w:pPr>
                  <w:r w:rsidRPr="002649FE">
                    <w:rPr>
                      <w:rFonts w:ascii="Arial" w:hAnsi="Arial" w:cs="Arial"/>
                    </w:rPr>
                    <w:t>Other</w:t>
                  </w:r>
                </w:p>
              </w:tc>
            </w:tr>
            <w:tr w:rsidR="00A75AE8" w:rsidRPr="002649FE" w:rsidTr="002B21E6">
              <w:tc>
                <w:tcPr>
                  <w:tcW w:w="1305" w:type="dxa"/>
                </w:tcPr>
                <w:p w:rsidR="00A75AE8" w:rsidRPr="002649FE" w:rsidRDefault="00A75AE8" w:rsidP="002B21E6">
                  <w:pPr>
                    <w:pStyle w:val="Default"/>
                    <w:tabs>
                      <w:tab w:val="left" w:pos="142"/>
                    </w:tabs>
                    <w:rPr>
                      <w:rFonts w:ascii="Arial" w:hAnsi="Arial" w:cs="Arial"/>
                    </w:rPr>
                  </w:pPr>
                </w:p>
              </w:tc>
              <w:tc>
                <w:tcPr>
                  <w:tcW w:w="1276" w:type="dxa"/>
                </w:tcPr>
                <w:p w:rsidR="00A75AE8" w:rsidRPr="002649FE" w:rsidRDefault="00A75AE8" w:rsidP="002B21E6">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2B21E6">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2B21E6">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2B21E6">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2B21E6">
              <w:tc>
                <w:tcPr>
                  <w:tcW w:w="1305" w:type="dxa"/>
                </w:tcPr>
                <w:p w:rsidR="00A75AE8" w:rsidRPr="002649FE" w:rsidRDefault="00A75AE8" w:rsidP="002B21E6">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0326D" w:rsidP="002B21E6">
                  <w:pPr>
                    <w:pStyle w:val="Default"/>
                    <w:tabs>
                      <w:tab w:val="left" w:pos="142"/>
                    </w:tabs>
                    <w:rPr>
                      <w:rFonts w:ascii="Arial" w:hAnsi="Arial" w:cs="Arial"/>
                    </w:rPr>
                  </w:pPr>
                  <w:r>
                    <w:rPr>
                      <w:rFonts w:ascii="Arial" w:hAnsi="Arial" w:cs="Arial"/>
                    </w:rPr>
                    <w:t>36</w:t>
                  </w:r>
                </w:p>
              </w:tc>
              <w:tc>
                <w:tcPr>
                  <w:tcW w:w="1417" w:type="dxa"/>
                </w:tcPr>
                <w:p w:rsidR="00A75AE8" w:rsidRPr="002649FE" w:rsidRDefault="0000326D" w:rsidP="002B21E6">
                  <w:pPr>
                    <w:pStyle w:val="Default"/>
                    <w:tabs>
                      <w:tab w:val="left" w:pos="142"/>
                    </w:tabs>
                    <w:rPr>
                      <w:rFonts w:ascii="Arial" w:hAnsi="Arial" w:cs="Arial"/>
                    </w:rPr>
                  </w:pPr>
                  <w:r>
                    <w:rPr>
                      <w:rFonts w:ascii="Arial" w:hAnsi="Arial" w:cs="Arial"/>
                    </w:rPr>
                    <w:t>11</w:t>
                  </w:r>
                </w:p>
              </w:tc>
              <w:tc>
                <w:tcPr>
                  <w:tcW w:w="1559" w:type="dxa"/>
                </w:tcPr>
                <w:p w:rsidR="00A75AE8" w:rsidRPr="002649FE" w:rsidRDefault="0000326D" w:rsidP="002B21E6">
                  <w:pPr>
                    <w:pStyle w:val="Default"/>
                    <w:tabs>
                      <w:tab w:val="left" w:pos="142"/>
                    </w:tabs>
                    <w:rPr>
                      <w:rFonts w:ascii="Arial" w:hAnsi="Arial" w:cs="Arial"/>
                    </w:rPr>
                  </w:pPr>
                  <w:r>
                    <w:rPr>
                      <w:rFonts w:ascii="Arial" w:hAnsi="Arial" w:cs="Arial"/>
                    </w:rPr>
                    <w:t>10</w:t>
                  </w:r>
                </w:p>
              </w:tc>
              <w:tc>
                <w:tcPr>
                  <w:tcW w:w="1134"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200</w:t>
                  </w:r>
                </w:p>
              </w:tc>
              <w:tc>
                <w:tcPr>
                  <w:tcW w:w="993"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203</w:t>
                  </w:r>
                </w:p>
              </w:tc>
              <w:tc>
                <w:tcPr>
                  <w:tcW w:w="1134"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20</w:t>
                  </w:r>
                </w:p>
              </w:tc>
              <w:tc>
                <w:tcPr>
                  <w:tcW w:w="1417"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5</w:t>
                  </w:r>
                </w:p>
              </w:tc>
              <w:tc>
                <w:tcPr>
                  <w:tcW w:w="992"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12</w:t>
                  </w:r>
                </w:p>
              </w:tc>
              <w:tc>
                <w:tcPr>
                  <w:tcW w:w="851" w:type="dxa"/>
                </w:tcPr>
                <w:p w:rsidR="00A75AE8" w:rsidRPr="002649FE" w:rsidRDefault="00A75AE8" w:rsidP="002B21E6">
                  <w:pPr>
                    <w:pStyle w:val="Default"/>
                    <w:tabs>
                      <w:tab w:val="left" w:pos="142"/>
                    </w:tabs>
                    <w:rPr>
                      <w:rFonts w:ascii="Arial" w:hAnsi="Arial" w:cs="Arial"/>
                      <w:color w:val="auto"/>
                    </w:rPr>
                  </w:pPr>
                </w:p>
              </w:tc>
              <w:tc>
                <w:tcPr>
                  <w:tcW w:w="850" w:type="dxa"/>
                </w:tcPr>
                <w:p w:rsidR="00A75AE8" w:rsidRPr="002649FE" w:rsidRDefault="0000326D" w:rsidP="002B21E6">
                  <w:pPr>
                    <w:pStyle w:val="Default"/>
                    <w:tabs>
                      <w:tab w:val="left" w:pos="142"/>
                    </w:tabs>
                    <w:rPr>
                      <w:rFonts w:ascii="Arial" w:hAnsi="Arial" w:cs="Arial"/>
                      <w:color w:val="auto"/>
                    </w:rPr>
                  </w:pPr>
                  <w:r>
                    <w:rPr>
                      <w:rFonts w:ascii="Arial" w:hAnsi="Arial" w:cs="Arial"/>
                      <w:color w:val="auto"/>
                    </w:rPr>
                    <w:t>647</w:t>
                  </w:r>
                </w:p>
              </w:tc>
            </w:tr>
            <w:tr w:rsidR="00A75AE8" w:rsidRPr="002649FE" w:rsidTr="002B21E6">
              <w:tc>
                <w:tcPr>
                  <w:tcW w:w="1305" w:type="dxa"/>
                </w:tcPr>
                <w:p w:rsidR="00A75AE8" w:rsidRPr="002649FE" w:rsidRDefault="00A75AE8" w:rsidP="002B21E6">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00326D" w:rsidP="002B21E6">
                  <w:pPr>
                    <w:pStyle w:val="Default"/>
                    <w:tabs>
                      <w:tab w:val="left" w:pos="142"/>
                    </w:tabs>
                    <w:rPr>
                      <w:rFonts w:ascii="Arial" w:hAnsi="Arial" w:cs="Arial"/>
                    </w:rPr>
                  </w:pPr>
                  <w:r>
                    <w:rPr>
                      <w:rFonts w:ascii="Arial" w:hAnsi="Arial" w:cs="Arial"/>
                    </w:rPr>
                    <w:t>2</w:t>
                  </w:r>
                </w:p>
              </w:tc>
              <w:tc>
                <w:tcPr>
                  <w:tcW w:w="1417" w:type="dxa"/>
                </w:tcPr>
                <w:p w:rsidR="00A75AE8" w:rsidRPr="002649FE" w:rsidRDefault="00A75AE8" w:rsidP="002B21E6">
                  <w:pPr>
                    <w:pStyle w:val="Default"/>
                    <w:tabs>
                      <w:tab w:val="left" w:pos="142"/>
                    </w:tabs>
                    <w:rPr>
                      <w:rFonts w:ascii="Arial" w:hAnsi="Arial" w:cs="Arial"/>
                    </w:rPr>
                  </w:pPr>
                </w:p>
              </w:tc>
              <w:tc>
                <w:tcPr>
                  <w:tcW w:w="1559" w:type="dxa"/>
                </w:tcPr>
                <w:p w:rsidR="00A75AE8" w:rsidRPr="002649FE" w:rsidRDefault="00A75AE8" w:rsidP="002B21E6">
                  <w:pPr>
                    <w:pStyle w:val="Default"/>
                    <w:tabs>
                      <w:tab w:val="left" w:pos="142"/>
                    </w:tabs>
                    <w:rPr>
                      <w:rFonts w:ascii="Arial" w:hAnsi="Arial" w:cs="Arial"/>
                    </w:rPr>
                  </w:pPr>
                </w:p>
              </w:tc>
              <w:tc>
                <w:tcPr>
                  <w:tcW w:w="1134" w:type="dxa"/>
                </w:tcPr>
                <w:p w:rsidR="00A75AE8" w:rsidRPr="002649FE" w:rsidRDefault="0000326D" w:rsidP="002B21E6">
                  <w:pPr>
                    <w:pStyle w:val="Default"/>
                    <w:tabs>
                      <w:tab w:val="left" w:pos="142"/>
                    </w:tabs>
                    <w:rPr>
                      <w:rFonts w:ascii="Arial" w:hAnsi="Arial" w:cs="Arial"/>
                    </w:rPr>
                  </w:pPr>
                  <w:r>
                    <w:rPr>
                      <w:rFonts w:ascii="Arial" w:hAnsi="Arial" w:cs="Arial"/>
                    </w:rPr>
                    <w:t>1</w:t>
                  </w:r>
                </w:p>
              </w:tc>
              <w:tc>
                <w:tcPr>
                  <w:tcW w:w="993" w:type="dxa"/>
                </w:tcPr>
                <w:p w:rsidR="00A75AE8" w:rsidRPr="002649FE" w:rsidRDefault="00A75AE8" w:rsidP="002B21E6">
                  <w:pPr>
                    <w:pStyle w:val="Default"/>
                    <w:tabs>
                      <w:tab w:val="left" w:pos="142"/>
                    </w:tabs>
                    <w:rPr>
                      <w:rFonts w:ascii="Arial" w:hAnsi="Arial" w:cs="Arial"/>
                    </w:rPr>
                  </w:pPr>
                </w:p>
              </w:tc>
              <w:tc>
                <w:tcPr>
                  <w:tcW w:w="1134" w:type="dxa"/>
                </w:tcPr>
                <w:p w:rsidR="00A75AE8" w:rsidRPr="002649FE" w:rsidRDefault="00A75AE8" w:rsidP="002B21E6">
                  <w:pPr>
                    <w:pStyle w:val="Default"/>
                    <w:tabs>
                      <w:tab w:val="left" w:pos="142"/>
                    </w:tabs>
                    <w:rPr>
                      <w:rFonts w:ascii="Arial" w:hAnsi="Arial" w:cs="Arial"/>
                    </w:rPr>
                  </w:pPr>
                </w:p>
              </w:tc>
              <w:tc>
                <w:tcPr>
                  <w:tcW w:w="1417" w:type="dxa"/>
                </w:tcPr>
                <w:p w:rsidR="00A75AE8" w:rsidRPr="002649FE" w:rsidRDefault="00A75AE8" w:rsidP="002B21E6">
                  <w:pPr>
                    <w:pStyle w:val="Default"/>
                    <w:tabs>
                      <w:tab w:val="left" w:pos="142"/>
                    </w:tabs>
                    <w:rPr>
                      <w:rFonts w:ascii="Arial" w:hAnsi="Arial" w:cs="Arial"/>
                    </w:rPr>
                  </w:pPr>
                </w:p>
              </w:tc>
              <w:tc>
                <w:tcPr>
                  <w:tcW w:w="992" w:type="dxa"/>
                </w:tcPr>
                <w:p w:rsidR="00A75AE8" w:rsidRPr="002649FE" w:rsidRDefault="00A75AE8" w:rsidP="002B21E6">
                  <w:pPr>
                    <w:pStyle w:val="Default"/>
                    <w:tabs>
                      <w:tab w:val="left" w:pos="142"/>
                    </w:tabs>
                    <w:rPr>
                      <w:rFonts w:ascii="Arial" w:hAnsi="Arial" w:cs="Arial"/>
                    </w:rPr>
                  </w:pPr>
                </w:p>
              </w:tc>
              <w:tc>
                <w:tcPr>
                  <w:tcW w:w="851" w:type="dxa"/>
                </w:tcPr>
                <w:p w:rsidR="00A75AE8" w:rsidRPr="002649FE" w:rsidRDefault="00A75AE8" w:rsidP="002B21E6">
                  <w:pPr>
                    <w:pStyle w:val="Default"/>
                    <w:tabs>
                      <w:tab w:val="left" w:pos="142"/>
                    </w:tabs>
                    <w:rPr>
                      <w:rFonts w:ascii="Arial" w:hAnsi="Arial" w:cs="Arial"/>
                    </w:rPr>
                  </w:pPr>
                </w:p>
              </w:tc>
              <w:tc>
                <w:tcPr>
                  <w:tcW w:w="850" w:type="dxa"/>
                </w:tcPr>
                <w:p w:rsidR="00A75AE8" w:rsidRPr="002649FE" w:rsidRDefault="00A75AE8" w:rsidP="002B21E6">
                  <w:pPr>
                    <w:pStyle w:val="Default"/>
                    <w:tabs>
                      <w:tab w:val="left" w:pos="142"/>
                    </w:tabs>
                    <w:rPr>
                      <w:rFonts w:ascii="Arial" w:hAnsi="Arial" w:cs="Arial"/>
                    </w:rPr>
                  </w:pPr>
                </w:p>
              </w:tc>
            </w:tr>
          </w:tbl>
          <w:p w:rsidR="00A75AE8" w:rsidRPr="002649FE" w:rsidRDefault="00A75AE8" w:rsidP="002B21E6">
            <w:pPr>
              <w:pStyle w:val="Default"/>
              <w:tabs>
                <w:tab w:val="left" w:pos="142"/>
              </w:tabs>
              <w:rPr>
                <w:rFonts w:ascii="Arial" w:hAnsi="Arial" w:cs="Arial"/>
              </w:rPr>
            </w:pPr>
          </w:p>
        </w:tc>
      </w:tr>
      <w:tr w:rsidR="00A75AE8" w:rsidRPr="002649FE" w:rsidTr="002B21E6">
        <w:trPr>
          <w:trHeight w:val="1769"/>
        </w:trPr>
        <w:tc>
          <w:tcPr>
            <w:tcW w:w="14293" w:type="dxa"/>
            <w:gridSpan w:val="2"/>
          </w:tcPr>
          <w:p w:rsidR="00A75AE8" w:rsidRPr="002649FE" w:rsidRDefault="00A75AE8" w:rsidP="002B21E6">
            <w:pPr>
              <w:pStyle w:val="Default"/>
              <w:tabs>
                <w:tab w:val="left" w:pos="142"/>
              </w:tabs>
              <w:rPr>
                <w:rFonts w:ascii="Arial" w:hAnsi="Arial" w:cs="Arial"/>
                <w:color w:val="auto"/>
              </w:rPr>
            </w:pPr>
          </w:p>
          <w:p w:rsidR="00A75AE8" w:rsidRPr="002649FE" w:rsidRDefault="00A75AE8" w:rsidP="002B21E6">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2B21E6">
            <w:pPr>
              <w:tabs>
                <w:tab w:val="left" w:pos="142"/>
              </w:tabs>
              <w:rPr>
                <w:rFonts w:ascii="Arial" w:hAnsi="Arial" w:cs="Arial"/>
                <w:b/>
                <w:sz w:val="24"/>
                <w:szCs w:val="24"/>
              </w:rPr>
            </w:pPr>
          </w:p>
          <w:p w:rsidR="00A75AE8" w:rsidRDefault="002B21E6" w:rsidP="002B21E6">
            <w:pPr>
              <w:tabs>
                <w:tab w:val="left" w:pos="142"/>
              </w:tabs>
              <w:rPr>
                <w:rFonts w:ascii="Arial" w:hAnsi="Arial" w:cs="Arial"/>
                <w:b/>
                <w:sz w:val="24"/>
                <w:szCs w:val="24"/>
              </w:rPr>
            </w:pPr>
            <w:r>
              <w:rPr>
                <w:rFonts w:ascii="Arial" w:hAnsi="Arial" w:cs="Arial"/>
                <w:b/>
                <w:sz w:val="24"/>
                <w:szCs w:val="24"/>
              </w:rPr>
              <w:t>Pro-actively when patients attend.  By phone when patients call with a query/suggestion/complaint.</w:t>
            </w:r>
          </w:p>
          <w:p w:rsidR="002B21E6" w:rsidRPr="002649FE" w:rsidRDefault="002B21E6" w:rsidP="002B21E6">
            <w:pPr>
              <w:tabs>
                <w:tab w:val="left" w:pos="142"/>
              </w:tabs>
              <w:rPr>
                <w:rFonts w:ascii="Arial" w:hAnsi="Arial" w:cs="Arial"/>
                <w:b/>
                <w:sz w:val="24"/>
                <w:szCs w:val="24"/>
              </w:rPr>
            </w:pPr>
            <w:r>
              <w:rPr>
                <w:rFonts w:ascii="Arial" w:hAnsi="Arial" w:cs="Arial"/>
                <w:b/>
                <w:sz w:val="24"/>
                <w:szCs w:val="24"/>
              </w:rPr>
              <w:t>This is a very difficult aim to achieve and the practice would welcome any suggestions/assistance</w:t>
            </w:r>
          </w:p>
          <w:p w:rsidR="00A75AE8" w:rsidRPr="002649FE" w:rsidRDefault="00A75AE8" w:rsidP="002B21E6">
            <w:pPr>
              <w:tabs>
                <w:tab w:val="left" w:pos="142"/>
              </w:tabs>
              <w:rPr>
                <w:rFonts w:ascii="Arial" w:hAnsi="Arial" w:cs="Arial"/>
                <w:b/>
                <w:sz w:val="24"/>
                <w:szCs w:val="24"/>
              </w:rPr>
            </w:pPr>
          </w:p>
          <w:p w:rsidR="00A75AE8" w:rsidRPr="002649FE" w:rsidRDefault="00A75AE8" w:rsidP="002B21E6">
            <w:pPr>
              <w:tabs>
                <w:tab w:val="left" w:pos="142"/>
              </w:tabs>
              <w:rPr>
                <w:rFonts w:ascii="Arial" w:hAnsi="Arial" w:cs="Arial"/>
                <w:b/>
                <w:sz w:val="24"/>
                <w:szCs w:val="24"/>
              </w:rPr>
            </w:pPr>
          </w:p>
          <w:p w:rsidR="00A75AE8" w:rsidRPr="002649FE" w:rsidRDefault="00A75AE8" w:rsidP="002B21E6">
            <w:pPr>
              <w:tabs>
                <w:tab w:val="left" w:pos="142"/>
              </w:tabs>
              <w:rPr>
                <w:rFonts w:ascii="Arial" w:hAnsi="Arial" w:cs="Arial"/>
                <w:b/>
                <w:sz w:val="24"/>
                <w:szCs w:val="24"/>
              </w:rPr>
            </w:pPr>
          </w:p>
          <w:p w:rsidR="00A75AE8" w:rsidRPr="002649FE" w:rsidRDefault="00A75AE8" w:rsidP="002B21E6">
            <w:pPr>
              <w:tabs>
                <w:tab w:val="left" w:pos="142"/>
              </w:tabs>
              <w:rPr>
                <w:rFonts w:ascii="Arial" w:hAnsi="Arial" w:cs="Arial"/>
                <w:b/>
                <w:sz w:val="24"/>
                <w:szCs w:val="24"/>
              </w:rPr>
            </w:pPr>
          </w:p>
        </w:tc>
      </w:tr>
      <w:tr w:rsidR="00A75AE8" w:rsidRPr="002649FE" w:rsidTr="002B21E6">
        <w:trPr>
          <w:trHeight w:val="1769"/>
        </w:trPr>
        <w:tc>
          <w:tcPr>
            <w:tcW w:w="14293" w:type="dxa"/>
            <w:gridSpan w:val="2"/>
          </w:tcPr>
          <w:p w:rsidR="00A75AE8" w:rsidRPr="002649FE" w:rsidRDefault="00A75AE8" w:rsidP="002B21E6">
            <w:pPr>
              <w:pStyle w:val="Default"/>
              <w:tabs>
                <w:tab w:val="left" w:pos="142"/>
              </w:tabs>
              <w:rPr>
                <w:rFonts w:ascii="Arial" w:hAnsi="Arial" w:cs="Arial"/>
                <w:color w:val="auto"/>
              </w:rPr>
            </w:pPr>
          </w:p>
          <w:p w:rsidR="00A75AE8" w:rsidRPr="002649FE" w:rsidRDefault="00A75AE8" w:rsidP="002B21E6">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w:t>
            </w:r>
          </w:p>
          <w:p w:rsidR="00A75AE8" w:rsidRPr="002649FE" w:rsidRDefault="00A75AE8" w:rsidP="002B21E6">
            <w:pPr>
              <w:tabs>
                <w:tab w:val="left" w:pos="142"/>
              </w:tabs>
              <w:rPr>
                <w:rFonts w:ascii="Arial" w:hAnsi="Arial" w:cs="Arial"/>
                <w:sz w:val="24"/>
                <w:szCs w:val="24"/>
              </w:rPr>
            </w:pPr>
          </w:p>
          <w:p w:rsidR="00A75AE8" w:rsidRPr="002649FE" w:rsidRDefault="00A75AE8" w:rsidP="002B21E6">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Default="002B21E6" w:rsidP="002B21E6">
            <w:pPr>
              <w:tabs>
                <w:tab w:val="left" w:pos="142"/>
              </w:tabs>
              <w:rPr>
                <w:rFonts w:ascii="Arial" w:hAnsi="Arial" w:cs="Arial"/>
                <w:sz w:val="24"/>
                <w:szCs w:val="24"/>
              </w:rPr>
            </w:pPr>
            <w:r>
              <w:rPr>
                <w:rFonts w:ascii="Arial" w:hAnsi="Arial" w:cs="Arial"/>
                <w:sz w:val="24"/>
                <w:szCs w:val="24"/>
              </w:rPr>
              <w:t>The practice has a high number of elderly patients, due to the number of nursing homes in the area.  Managers of 3 homes are part of our PPG.</w:t>
            </w:r>
          </w:p>
          <w:p w:rsidR="002B21E6" w:rsidRPr="002649FE" w:rsidRDefault="002B21E6" w:rsidP="002B21E6">
            <w:pPr>
              <w:tabs>
                <w:tab w:val="left" w:pos="142"/>
              </w:tabs>
              <w:rPr>
                <w:rFonts w:ascii="Arial" w:hAnsi="Arial" w:cs="Arial"/>
                <w:sz w:val="24"/>
                <w:szCs w:val="24"/>
              </w:rPr>
            </w:pPr>
            <w:r>
              <w:rPr>
                <w:rFonts w:ascii="Arial" w:hAnsi="Arial" w:cs="Arial"/>
                <w:sz w:val="24"/>
                <w:szCs w:val="24"/>
              </w:rPr>
              <w:t xml:space="preserve">The practice looks after the local Learning </w:t>
            </w:r>
            <w:proofErr w:type="gramStart"/>
            <w:r>
              <w:rPr>
                <w:rFonts w:ascii="Arial" w:hAnsi="Arial" w:cs="Arial"/>
                <w:sz w:val="24"/>
                <w:szCs w:val="24"/>
              </w:rPr>
              <w:t>Disabilities  bungalows</w:t>
            </w:r>
            <w:proofErr w:type="gramEnd"/>
            <w:r>
              <w:rPr>
                <w:rFonts w:ascii="Arial" w:hAnsi="Arial" w:cs="Arial"/>
                <w:sz w:val="24"/>
                <w:szCs w:val="24"/>
              </w:rPr>
              <w:t xml:space="preserve"> and the Carers are also part of our PPG to ensure that these patients have a voice.</w:t>
            </w:r>
          </w:p>
          <w:p w:rsidR="00A75AE8" w:rsidRPr="002649FE" w:rsidRDefault="00A75AE8" w:rsidP="002B21E6">
            <w:pPr>
              <w:tabs>
                <w:tab w:val="left" w:pos="142"/>
              </w:tabs>
              <w:rPr>
                <w:rFonts w:ascii="Arial" w:hAnsi="Arial" w:cs="Arial"/>
                <w:sz w:val="24"/>
                <w:szCs w:val="24"/>
              </w:rPr>
            </w:pPr>
          </w:p>
          <w:p w:rsidR="00A75AE8" w:rsidRPr="002649FE" w:rsidRDefault="00A75AE8" w:rsidP="002B21E6">
            <w:pPr>
              <w:tabs>
                <w:tab w:val="left" w:pos="142"/>
              </w:tabs>
              <w:rPr>
                <w:rFonts w:ascii="Arial" w:hAnsi="Arial" w:cs="Arial"/>
                <w:sz w:val="24"/>
                <w:szCs w:val="24"/>
              </w:rPr>
            </w:pPr>
          </w:p>
          <w:p w:rsidR="00A75AE8" w:rsidRPr="002649FE" w:rsidRDefault="00A75AE8" w:rsidP="002B21E6">
            <w:pPr>
              <w:tabs>
                <w:tab w:val="left" w:pos="142"/>
              </w:tabs>
              <w:rPr>
                <w:rFonts w:ascii="Arial" w:hAnsi="Arial" w:cs="Arial"/>
                <w:sz w:val="24"/>
                <w:szCs w:val="24"/>
              </w:rPr>
            </w:pPr>
          </w:p>
          <w:p w:rsidR="00A75AE8" w:rsidRPr="002649FE" w:rsidRDefault="00A75AE8" w:rsidP="002B21E6">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2B21E6">
        <w:trPr>
          <w:trHeight w:val="920"/>
        </w:trPr>
        <w:tc>
          <w:tcPr>
            <w:tcW w:w="14346" w:type="dxa"/>
          </w:tcPr>
          <w:p w:rsidR="00A75AE8" w:rsidRPr="002649FE" w:rsidRDefault="00A75AE8" w:rsidP="002B21E6">
            <w:pPr>
              <w:pStyle w:val="Default"/>
              <w:tabs>
                <w:tab w:val="left" w:pos="142"/>
              </w:tabs>
              <w:rPr>
                <w:rFonts w:ascii="Arial" w:hAnsi="Arial" w:cs="Arial"/>
              </w:rPr>
            </w:pPr>
          </w:p>
          <w:p w:rsidR="00A75AE8" w:rsidRDefault="00A75AE8" w:rsidP="002B21E6">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0B1662" w:rsidRDefault="000B1662" w:rsidP="002B21E6">
            <w:pPr>
              <w:pStyle w:val="Default"/>
              <w:tabs>
                <w:tab w:val="left" w:pos="142"/>
              </w:tabs>
              <w:rPr>
                <w:rFonts w:ascii="Arial" w:hAnsi="Arial" w:cs="Arial"/>
                <w:sz w:val="24"/>
              </w:rPr>
            </w:pPr>
            <w:r>
              <w:rPr>
                <w:rFonts w:ascii="Arial" w:hAnsi="Arial" w:cs="Arial"/>
                <w:sz w:val="24"/>
              </w:rPr>
              <w:t>Patient survey</w:t>
            </w:r>
          </w:p>
          <w:p w:rsidR="000B1662" w:rsidRDefault="000B1662" w:rsidP="002B21E6">
            <w:pPr>
              <w:pStyle w:val="Default"/>
              <w:tabs>
                <w:tab w:val="left" w:pos="142"/>
              </w:tabs>
              <w:rPr>
                <w:rFonts w:ascii="Arial" w:hAnsi="Arial" w:cs="Arial"/>
                <w:sz w:val="24"/>
              </w:rPr>
            </w:pPr>
            <w:r>
              <w:rPr>
                <w:rFonts w:ascii="Arial" w:hAnsi="Arial" w:cs="Arial"/>
                <w:sz w:val="24"/>
              </w:rPr>
              <w:t>NHS Choices website</w:t>
            </w:r>
          </w:p>
          <w:p w:rsidR="000B1662" w:rsidRDefault="000B1662" w:rsidP="002B21E6">
            <w:pPr>
              <w:pStyle w:val="Default"/>
              <w:tabs>
                <w:tab w:val="left" w:pos="142"/>
              </w:tabs>
              <w:rPr>
                <w:rFonts w:ascii="Arial" w:hAnsi="Arial" w:cs="Arial"/>
                <w:sz w:val="24"/>
              </w:rPr>
            </w:pPr>
            <w:r>
              <w:rPr>
                <w:rFonts w:ascii="Arial" w:hAnsi="Arial" w:cs="Arial"/>
                <w:sz w:val="24"/>
              </w:rPr>
              <w:t>FFT</w:t>
            </w:r>
          </w:p>
          <w:p w:rsidR="000B1662" w:rsidRDefault="000B1662" w:rsidP="002B21E6">
            <w:pPr>
              <w:pStyle w:val="Default"/>
              <w:tabs>
                <w:tab w:val="left" w:pos="142"/>
              </w:tabs>
              <w:rPr>
                <w:rFonts w:ascii="Arial" w:hAnsi="Arial" w:cs="Arial"/>
                <w:sz w:val="24"/>
              </w:rPr>
            </w:pPr>
            <w:r>
              <w:rPr>
                <w:rFonts w:ascii="Arial" w:hAnsi="Arial" w:cs="Arial"/>
                <w:sz w:val="24"/>
              </w:rPr>
              <w:t>Comments</w:t>
            </w:r>
          </w:p>
          <w:p w:rsidR="000B1662" w:rsidRDefault="000B1662" w:rsidP="002B21E6">
            <w:pPr>
              <w:pStyle w:val="Default"/>
              <w:tabs>
                <w:tab w:val="left" w:pos="142"/>
              </w:tabs>
              <w:rPr>
                <w:rFonts w:ascii="Arial" w:hAnsi="Arial" w:cs="Arial"/>
                <w:sz w:val="24"/>
              </w:rPr>
            </w:pPr>
            <w:r>
              <w:rPr>
                <w:rFonts w:ascii="Arial" w:hAnsi="Arial" w:cs="Arial"/>
                <w:sz w:val="24"/>
              </w:rPr>
              <w:t>Observations</w:t>
            </w:r>
          </w:p>
          <w:p w:rsidR="000B1662" w:rsidRPr="002649FE" w:rsidRDefault="000B1662" w:rsidP="002B21E6">
            <w:pPr>
              <w:pStyle w:val="Default"/>
              <w:tabs>
                <w:tab w:val="left" w:pos="142"/>
              </w:tabs>
              <w:rPr>
                <w:rFonts w:ascii="Arial" w:hAnsi="Arial" w:cs="Arial"/>
                <w:sz w:val="24"/>
              </w:rPr>
            </w:pPr>
            <w:r>
              <w:rPr>
                <w:rFonts w:ascii="Arial" w:hAnsi="Arial" w:cs="Arial"/>
                <w:sz w:val="24"/>
              </w:rPr>
              <w:t>Complaints</w:t>
            </w:r>
          </w:p>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rPr>
            </w:pPr>
          </w:p>
        </w:tc>
      </w:tr>
      <w:tr w:rsidR="00A75AE8" w:rsidRPr="002649FE" w:rsidTr="002B21E6">
        <w:trPr>
          <w:trHeight w:val="920"/>
        </w:trPr>
        <w:tc>
          <w:tcPr>
            <w:tcW w:w="14346" w:type="dxa"/>
          </w:tcPr>
          <w:p w:rsidR="00A75AE8" w:rsidRPr="002649FE" w:rsidRDefault="00A75AE8" w:rsidP="002B21E6">
            <w:pPr>
              <w:pStyle w:val="Default"/>
              <w:tabs>
                <w:tab w:val="left" w:pos="142"/>
              </w:tabs>
              <w:rPr>
                <w:rFonts w:ascii="Arial" w:hAnsi="Arial" w:cs="Arial"/>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A75AE8" w:rsidP="002B21E6">
            <w:pPr>
              <w:pStyle w:val="Default"/>
              <w:tabs>
                <w:tab w:val="left" w:pos="142"/>
              </w:tabs>
              <w:rPr>
                <w:rFonts w:ascii="Arial" w:hAnsi="Arial" w:cs="Arial"/>
              </w:rPr>
            </w:pPr>
          </w:p>
          <w:p w:rsidR="00A75AE8" w:rsidRPr="002649FE" w:rsidRDefault="000B1662" w:rsidP="002B21E6">
            <w:pPr>
              <w:pStyle w:val="Default"/>
              <w:tabs>
                <w:tab w:val="left" w:pos="142"/>
              </w:tabs>
              <w:rPr>
                <w:rFonts w:ascii="Arial" w:hAnsi="Arial" w:cs="Arial"/>
              </w:rPr>
            </w:pPr>
            <w:r>
              <w:rPr>
                <w:rFonts w:ascii="Arial" w:hAnsi="Arial" w:cs="Arial"/>
              </w:rPr>
              <w:t>Annually</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2B21E6">
        <w:trPr>
          <w:trHeight w:val="555"/>
        </w:trPr>
        <w:tc>
          <w:tcPr>
            <w:tcW w:w="14089" w:type="dxa"/>
            <w:shd w:val="clear" w:color="auto" w:fill="5482AB"/>
            <w:vAlign w:val="center"/>
          </w:tcPr>
          <w:p w:rsidR="00A75AE8" w:rsidRPr="002649FE" w:rsidRDefault="00A75AE8" w:rsidP="002B21E6">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2B21E6">
        <w:trPr>
          <w:trHeight w:val="920"/>
        </w:trPr>
        <w:tc>
          <w:tcPr>
            <w:tcW w:w="14089"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2B21E6">
            <w:pPr>
              <w:pStyle w:val="Default"/>
              <w:tabs>
                <w:tab w:val="left" w:pos="142"/>
              </w:tabs>
              <w:rPr>
                <w:rFonts w:ascii="Arial" w:hAnsi="Arial" w:cs="Arial"/>
                <w:sz w:val="24"/>
              </w:rPr>
            </w:pPr>
          </w:p>
          <w:p w:rsidR="00A75AE8" w:rsidRPr="002649FE" w:rsidRDefault="000B1662" w:rsidP="002B21E6">
            <w:pPr>
              <w:pStyle w:val="Default"/>
              <w:tabs>
                <w:tab w:val="left" w:pos="142"/>
              </w:tabs>
              <w:rPr>
                <w:rFonts w:ascii="Arial" w:hAnsi="Arial" w:cs="Arial"/>
                <w:sz w:val="24"/>
              </w:rPr>
            </w:pPr>
            <w:r>
              <w:rPr>
                <w:rFonts w:ascii="Arial" w:hAnsi="Arial" w:cs="Arial"/>
                <w:sz w:val="24"/>
              </w:rPr>
              <w:t>Generic e-mail address for non-urgent communication</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r w:rsidR="00A75AE8" w:rsidRPr="002649FE" w:rsidTr="002B21E6">
        <w:trPr>
          <w:trHeight w:val="920"/>
        </w:trPr>
        <w:tc>
          <w:tcPr>
            <w:tcW w:w="14089"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0B1662" w:rsidP="002B21E6">
            <w:pPr>
              <w:pStyle w:val="Default"/>
              <w:tabs>
                <w:tab w:val="left" w:pos="142"/>
              </w:tabs>
              <w:rPr>
                <w:rFonts w:ascii="Arial" w:hAnsi="Arial" w:cs="Arial"/>
                <w:sz w:val="24"/>
              </w:rPr>
            </w:pPr>
            <w:r>
              <w:rPr>
                <w:rFonts w:ascii="Arial" w:hAnsi="Arial" w:cs="Arial"/>
                <w:sz w:val="24"/>
              </w:rPr>
              <w:t>IT department have been contacted and asked to set this up.</w:t>
            </w:r>
            <w:r w:rsidR="0000326D">
              <w:rPr>
                <w:rFonts w:ascii="Arial" w:hAnsi="Arial" w:cs="Arial"/>
                <w:sz w:val="24"/>
              </w:rPr>
              <w:t xml:space="preserve">  </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r w:rsidR="00A75AE8" w:rsidRPr="002649FE" w:rsidTr="002B21E6">
        <w:trPr>
          <w:trHeight w:val="85"/>
        </w:trPr>
        <w:tc>
          <w:tcPr>
            <w:tcW w:w="14089"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2B21E6">
            <w:pPr>
              <w:pStyle w:val="Default"/>
              <w:tabs>
                <w:tab w:val="left" w:pos="142"/>
              </w:tabs>
              <w:rPr>
                <w:rFonts w:ascii="Arial" w:hAnsi="Arial" w:cs="Arial"/>
                <w:sz w:val="24"/>
              </w:rPr>
            </w:pPr>
          </w:p>
          <w:p w:rsidR="00A75AE8" w:rsidRDefault="000B1662" w:rsidP="002B21E6">
            <w:pPr>
              <w:pStyle w:val="Default"/>
              <w:tabs>
                <w:tab w:val="left" w:pos="142"/>
              </w:tabs>
              <w:rPr>
                <w:rFonts w:ascii="Arial" w:hAnsi="Arial" w:cs="Arial"/>
                <w:sz w:val="24"/>
              </w:rPr>
            </w:pPr>
            <w:r>
              <w:rPr>
                <w:rFonts w:ascii="Arial" w:hAnsi="Arial" w:cs="Arial"/>
                <w:sz w:val="24"/>
              </w:rPr>
              <w:t>Once available, this service will be promoted using notices in our waiting rooms, on our website, verbally and opportunistically (i.e. on receipt of correspondence from patient).  PPG members will be advised in person</w:t>
            </w:r>
            <w:r w:rsidR="00DB62CB">
              <w:rPr>
                <w:rFonts w:ascii="Arial" w:hAnsi="Arial" w:cs="Arial"/>
                <w:sz w:val="24"/>
              </w:rPr>
              <w:t>.</w:t>
            </w:r>
            <w:r w:rsidR="0000326D">
              <w:rPr>
                <w:rFonts w:ascii="Arial" w:hAnsi="Arial" w:cs="Arial"/>
                <w:sz w:val="24"/>
              </w:rPr>
              <w:t xml:space="preserve"> We will also give details of the address when our practice leaflet is reprinted.</w:t>
            </w:r>
          </w:p>
          <w:p w:rsidR="00DB62CB" w:rsidRPr="002649FE" w:rsidRDefault="00DB62CB" w:rsidP="002B21E6">
            <w:pPr>
              <w:pStyle w:val="Default"/>
              <w:tabs>
                <w:tab w:val="left" w:pos="142"/>
              </w:tabs>
              <w:rPr>
                <w:rFonts w:ascii="Arial" w:hAnsi="Arial" w:cs="Arial"/>
                <w:sz w:val="24"/>
              </w:rPr>
            </w:pPr>
            <w:r>
              <w:rPr>
                <w:rFonts w:ascii="Arial" w:hAnsi="Arial" w:cs="Arial"/>
                <w:sz w:val="24"/>
              </w:rPr>
              <w:t>Hopefully there will be a positive impact on patients and carers.</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2B21E6">
        <w:trPr>
          <w:trHeight w:val="555"/>
        </w:trPr>
        <w:tc>
          <w:tcPr>
            <w:tcW w:w="14034" w:type="dxa"/>
            <w:shd w:val="clear" w:color="auto" w:fill="5482AB"/>
            <w:vAlign w:val="center"/>
          </w:tcPr>
          <w:p w:rsidR="00A75AE8" w:rsidRPr="002649FE" w:rsidRDefault="00A75AE8" w:rsidP="002B21E6">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2B21E6">
        <w:trPr>
          <w:trHeight w:val="920"/>
        </w:trPr>
        <w:tc>
          <w:tcPr>
            <w:tcW w:w="14034"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2B21E6">
            <w:pPr>
              <w:pStyle w:val="Default"/>
              <w:tabs>
                <w:tab w:val="left" w:pos="142"/>
              </w:tabs>
              <w:rPr>
                <w:rFonts w:ascii="Arial" w:hAnsi="Arial" w:cs="Arial"/>
                <w:sz w:val="24"/>
              </w:rPr>
            </w:pPr>
          </w:p>
          <w:p w:rsidR="00A75AE8" w:rsidRPr="002649FE" w:rsidRDefault="00DB62CB" w:rsidP="002B21E6">
            <w:pPr>
              <w:pStyle w:val="Default"/>
              <w:tabs>
                <w:tab w:val="left" w:pos="142"/>
              </w:tabs>
              <w:rPr>
                <w:rFonts w:ascii="Arial" w:hAnsi="Arial" w:cs="Arial"/>
                <w:sz w:val="24"/>
              </w:rPr>
            </w:pPr>
            <w:r>
              <w:rPr>
                <w:rFonts w:ascii="Arial" w:hAnsi="Arial" w:cs="Arial"/>
                <w:sz w:val="24"/>
              </w:rPr>
              <w:t>Car park</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r w:rsidR="00A75AE8" w:rsidRPr="002649FE" w:rsidTr="002B21E6">
        <w:trPr>
          <w:trHeight w:val="920"/>
        </w:trPr>
        <w:tc>
          <w:tcPr>
            <w:tcW w:w="14034"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2B21E6">
            <w:pPr>
              <w:pStyle w:val="Default"/>
              <w:tabs>
                <w:tab w:val="left" w:pos="142"/>
              </w:tabs>
              <w:rPr>
                <w:rFonts w:ascii="Arial" w:hAnsi="Arial" w:cs="Arial"/>
                <w:sz w:val="24"/>
              </w:rPr>
            </w:pPr>
          </w:p>
          <w:p w:rsidR="00A75AE8" w:rsidRDefault="00DB62CB" w:rsidP="002B21E6">
            <w:pPr>
              <w:pStyle w:val="Default"/>
              <w:tabs>
                <w:tab w:val="left" w:pos="142"/>
              </w:tabs>
              <w:rPr>
                <w:rFonts w:ascii="Arial" w:hAnsi="Arial" w:cs="Arial"/>
                <w:sz w:val="24"/>
              </w:rPr>
            </w:pPr>
            <w:r>
              <w:rPr>
                <w:rFonts w:ascii="Arial" w:hAnsi="Arial" w:cs="Arial"/>
                <w:sz w:val="24"/>
              </w:rPr>
              <w:t xml:space="preserve">Notices put </w:t>
            </w:r>
            <w:proofErr w:type="gramStart"/>
            <w:r>
              <w:rPr>
                <w:rFonts w:ascii="Arial" w:hAnsi="Arial" w:cs="Arial"/>
                <w:sz w:val="24"/>
              </w:rPr>
              <w:t>up  asking</w:t>
            </w:r>
            <w:proofErr w:type="gramEnd"/>
            <w:r>
              <w:rPr>
                <w:rFonts w:ascii="Arial" w:hAnsi="Arial" w:cs="Arial"/>
                <w:sz w:val="24"/>
              </w:rPr>
              <w:t xml:space="preserve"> able-bodied patients to use other local car parks.</w:t>
            </w:r>
          </w:p>
          <w:p w:rsidR="00DB62CB" w:rsidRDefault="00DB62CB" w:rsidP="002B21E6">
            <w:pPr>
              <w:pStyle w:val="Default"/>
              <w:tabs>
                <w:tab w:val="left" w:pos="142"/>
              </w:tabs>
              <w:rPr>
                <w:rFonts w:ascii="Arial" w:hAnsi="Arial" w:cs="Arial"/>
                <w:sz w:val="24"/>
              </w:rPr>
            </w:pPr>
            <w:r>
              <w:rPr>
                <w:rFonts w:ascii="Arial" w:hAnsi="Arial" w:cs="Arial"/>
                <w:sz w:val="24"/>
              </w:rPr>
              <w:t>Practice sent letter to council asking for help.</w:t>
            </w:r>
          </w:p>
          <w:p w:rsidR="00DB62CB" w:rsidRPr="002649FE" w:rsidRDefault="00DB62CB" w:rsidP="002B21E6">
            <w:pPr>
              <w:pStyle w:val="Default"/>
              <w:tabs>
                <w:tab w:val="left" w:pos="142"/>
              </w:tabs>
              <w:rPr>
                <w:rFonts w:ascii="Arial" w:hAnsi="Arial" w:cs="Arial"/>
                <w:sz w:val="24"/>
              </w:rPr>
            </w:pPr>
            <w:r>
              <w:rPr>
                <w:rFonts w:ascii="Arial" w:hAnsi="Arial" w:cs="Arial"/>
                <w:sz w:val="24"/>
              </w:rPr>
              <w:t xml:space="preserve">Discussion with a company who offered to resolve this but their solution was simply to charge people </w:t>
            </w:r>
            <w:proofErr w:type="gramStart"/>
            <w:r>
              <w:rPr>
                <w:rFonts w:ascii="Arial" w:hAnsi="Arial" w:cs="Arial"/>
                <w:sz w:val="24"/>
              </w:rPr>
              <w:t>which</w:t>
            </w:r>
            <w:proofErr w:type="gramEnd"/>
            <w:r>
              <w:rPr>
                <w:rFonts w:ascii="Arial" w:hAnsi="Arial" w:cs="Arial"/>
                <w:sz w:val="24"/>
              </w:rPr>
              <w:t xml:space="preserve"> we felt would be unfair and an administrative nightmare.</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r w:rsidR="00A75AE8" w:rsidRPr="002649FE" w:rsidTr="002B21E6">
        <w:trPr>
          <w:trHeight w:val="920"/>
        </w:trPr>
        <w:tc>
          <w:tcPr>
            <w:tcW w:w="14034"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DB62CB" w:rsidP="002B21E6">
            <w:pPr>
              <w:pStyle w:val="Default"/>
              <w:tabs>
                <w:tab w:val="left" w:pos="142"/>
              </w:tabs>
              <w:rPr>
                <w:rFonts w:ascii="Arial" w:hAnsi="Arial" w:cs="Arial"/>
                <w:sz w:val="24"/>
              </w:rPr>
            </w:pPr>
            <w:r>
              <w:rPr>
                <w:rFonts w:ascii="Arial" w:hAnsi="Arial" w:cs="Arial"/>
                <w:sz w:val="24"/>
              </w:rPr>
              <w:t>The aim is to improve parking facilities for disabled patients, and for parents of small children.</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2B21E6">
        <w:trPr>
          <w:trHeight w:val="555"/>
        </w:trPr>
        <w:tc>
          <w:tcPr>
            <w:tcW w:w="14034" w:type="dxa"/>
            <w:shd w:val="clear" w:color="auto" w:fill="5482AB"/>
            <w:vAlign w:val="center"/>
          </w:tcPr>
          <w:p w:rsidR="00A75AE8" w:rsidRPr="002649FE" w:rsidRDefault="00A75AE8" w:rsidP="002B21E6">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2B21E6">
        <w:trPr>
          <w:trHeight w:val="920"/>
        </w:trPr>
        <w:tc>
          <w:tcPr>
            <w:tcW w:w="14034"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DB62CB" w:rsidP="002B21E6">
            <w:pPr>
              <w:pStyle w:val="Default"/>
              <w:tabs>
                <w:tab w:val="left" w:pos="142"/>
              </w:tabs>
              <w:rPr>
                <w:rFonts w:ascii="Arial" w:hAnsi="Arial" w:cs="Arial"/>
                <w:sz w:val="24"/>
              </w:rPr>
            </w:pPr>
            <w:r>
              <w:rPr>
                <w:rFonts w:ascii="Arial" w:hAnsi="Arial" w:cs="Arial"/>
                <w:sz w:val="24"/>
              </w:rPr>
              <w:t>Appointments system</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r w:rsidR="00A75AE8" w:rsidRPr="002649FE" w:rsidTr="002B21E6">
        <w:trPr>
          <w:trHeight w:val="920"/>
        </w:trPr>
        <w:tc>
          <w:tcPr>
            <w:tcW w:w="14034"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2B21E6">
            <w:pPr>
              <w:pStyle w:val="Default"/>
              <w:tabs>
                <w:tab w:val="left" w:pos="142"/>
              </w:tabs>
              <w:rPr>
                <w:rFonts w:ascii="Arial" w:hAnsi="Arial" w:cs="Arial"/>
                <w:sz w:val="24"/>
              </w:rPr>
            </w:pPr>
          </w:p>
          <w:p w:rsidR="00A75AE8" w:rsidRPr="002649FE" w:rsidRDefault="00DB62CB" w:rsidP="002B21E6">
            <w:pPr>
              <w:pStyle w:val="Default"/>
              <w:tabs>
                <w:tab w:val="left" w:pos="142"/>
              </w:tabs>
              <w:rPr>
                <w:rFonts w:ascii="Arial" w:hAnsi="Arial" w:cs="Arial"/>
                <w:sz w:val="24"/>
              </w:rPr>
            </w:pPr>
            <w:r>
              <w:rPr>
                <w:rFonts w:ascii="Arial" w:hAnsi="Arial" w:cs="Arial"/>
                <w:sz w:val="24"/>
              </w:rPr>
              <w:t>Review of current system</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r w:rsidR="00A75AE8" w:rsidRPr="002649FE" w:rsidTr="002B21E6">
        <w:trPr>
          <w:trHeight w:val="920"/>
        </w:trPr>
        <w:tc>
          <w:tcPr>
            <w:tcW w:w="14034"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2B21E6">
            <w:pPr>
              <w:pStyle w:val="Default"/>
              <w:tabs>
                <w:tab w:val="left" w:pos="142"/>
              </w:tabs>
              <w:rPr>
                <w:rFonts w:ascii="Arial" w:hAnsi="Arial" w:cs="Arial"/>
                <w:sz w:val="24"/>
              </w:rPr>
            </w:pPr>
          </w:p>
          <w:p w:rsidR="00A75AE8" w:rsidRDefault="00DB62CB" w:rsidP="002B21E6">
            <w:pPr>
              <w:pStyle w:val="Default"/>
              <w:tabs>
                <w:tab w:val="left" w:pos="142"/>
              </w:tabs>
              <w:rPr>
                <w:rFonts w:ascii="Arial" w:hAnsi="Arial" w:cs="Arial"/>
                <w:sz w:val="24"/>
              </w:rPr>
            </w:pPr>
            <w:r>
              <w:rPr>
                <w:rFonts w:ascii="Arial" w:hAnsi="Arial" w:cs="Arial"/>
                <w:sz w:val="24"/>
              </w:rPr>
              <w:t>To recruit a part-time salaried GP.</w:t>
            </w:r>
          </w:p>
          <w:p w:rsidR="00DB62CB" w:rsidRDefault="00DB62CB" w:rsidP="002B21E6">
            <w:pPr>
              <w:pStyle w:val="Default"/>
              <w:tabs>
                <w:tab w:val="left" w:pos="142"/>
              </w:tabs>
              <w:rPr>
                <w:rFonts w:ascii="Arial" w:hAnsi="Arial" w:cs="Arial"/>
                <w:sz w:val="24"/>
              </w:rPr>
            </w:pPr>
            <w:r>
              <w:rPr>
                <w:rFonts w:ascii="Arial" w:hAnsi="Arial" w:cs="Arial"/>
                <w:sz w:val="24"/>
              </w:rPr>
              <w:t>Make more appointments bookable on-line</w:t>
            </w:r>
          </w:p>
          <w:p w:rsidR="00DB62CB" w:rsidRDefault="00DB62CB" w:rsidP="002B21E6">
            <w:pPr>
              <w:pStyle w:val="Default"/>
              <w:tabs>
                <w:tab w:val="left" w:pos="142"/>
              </w:tabs>
              <w:rPr>
                <w:rFonts w:ascii="Arial" w:hAnsi="Arial" w:cs="Arial"/>
                <w:sz w:val="24"/>
              </w:rPr>
            </w:pPr>
            <w:r>
              <w:rPr>
                <w:rFonts w:ascii="Arial" w:hAnsi="Arial" w:cs="Arial"/>
                <w:sz w:val="24"/>
              </w:rPr>
              <w:t>Replace Monday morning ‘sit and wait’ with book on day appointments.</w:t>
            </w:r>
          </w:p>
          <w:p w:rsidR="00DB62CB" w:rsidRPr="002649FE" w:rsidRDefault="00DB62CB" w:rsidP="002B21E6">
            <w:pPr>
              <w:pStyle w:val="Default"/>
              <w:tabs>
                <w:tab w:val="left" w:pos="142"/>
              </w:tabs>
              <w:rPr>
                <w:rFonts w:ascii="Arial" w:hAnsi="Arial" w:cs="Arial"/>
                <w:sz w:val="24"/>
              </w:rPr>
            </w:pPr>
            <w:r>
              <w:rPr>
                <w:rFonts w:ascii="Arial" w:hAnsi="Arial" w:cs="Arial"/>
                <w:sz w:val="24"/>
              </w:rPr>
              <w:t>Attempt to improve 48 hours access</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1662" w:rsidRDefault="00DB62CB" w:rsidP="00A75AE8">
                            <w:r>
                              <w:t>Appropriate use of health service personnel</w:t>
                            </w:r>
                            <w:r w:rsidR="009C34E1">
                              <w:t>/services</w:t>
                            </w:r>
                          </w:p>
                          <w:p w:rsidR="00DB62CB" w:rsidRDefault="00DB62CB" w:rsidP="00A75AE8">
                            <w:r>
                              <w:t>Communication</w:t>
                            </w:r>
                          </w:p>
                          <w:p w:rsidR="00DB62CB" w:rsidRDefault="00DB62CB" w:rsidP="00A75AE8">
                            <w:r>
                              <w:t>Patient satisfaction</w:t>
                            </w:r>
                          </w:p>
                          <w:p w:rsidR="00DB62CB" w:rsidRDefault="00DB62CB" w:rsidP="00A75AE8">
                            <w:r>
                              <w:t>Minor injury service</w:t>
                            </w:r>
                          </w:p>
                          <w:p w:rsidR="00DB62CB" w:rsidRDefault="00DB62CB" w:rsidP="00A75AE8">
                            <w:r>
                              <w:t>Membership of PPG</w:t>
                            </w:r>
                          </w:p>
                          <w:p w:rsidR="00DB62CB" w:rsidRDefault="00DB62CB" w:rsidP="00A75AE8"/>
                          <w:p w:rsidR="00DB62CB" w:rsidRDefault="00DB62CB" w:rsidP="00A75AE8">
                            <w:r>
                              <w:t>All addressed in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0B1662" w:rsidRDefault="00DB62CB" w:rsidP="00A75AE8">
                      <w:r>
                        <w:t>Appropriate use of health service personnel</w:t>
                      </w:r>
                      <w:r w:rsidR="009C34E1">
                        <w:t>/services</w:t>
                      </w:r>
                    </w:p>
                    <w:p w:rsidR="00DB62CB" w:rsidRDefault="00DB62CB" w:rsidP="00A75AE8">
                      <w:r>
                        <w:t>Communication</w:t>
                      </w:r>
                    </w:p>
                    <w:p w:rsidR="00DB62CB" w:rsidRDefault="00DB62CB" w:rsidP="00A75AE8">
                      <w:r>
                        <w:t>Patient satisfaction</w:t>
                      </w:r>
                    </w:p>
                    <w:p w:rsidR="00DB62CB" w:rsidRDefault="00DB62CB" w:rsidP="00A75AE8">
                      <w:r>
                        <w:t>Minor injury service</w:t>
                      </w:r>
                    </w:p>
                    <w:p w:rsidR="00DB62CB" w:rsidRDefault="00DB62CB" w:rsidP="00A75AE8">
                      <w:r>
                        <w:t>Membership of PPG</w:t>
                      </w:r>
                    </w:p>
                    <w:p w:rsidR="00DB62CB" w:rsidRDefault="00DB62CB" w:rsidP="00A75AE8"/>
                    <w:p w:rsidR="00DB62CB" w:rsidRDefault="00DB62CB" w:rsidP="00A75AE8">
                      <w:r>
                        <w:t>All addressed in survey</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2B21E6">
        <w:trPr>
          <w:trHeight w:val="920"/>
        </w:trPr>
        <w:tc>
          <w:tcPr>
            <w:tcW w:w="14055"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 xml:space="preserve">Date of sign off: </w:t>
            </w:r>
            <w:r w:rsidR="00DB62CB">
              <w:rPr>
                <w:rFonts w:ascii="Arial" w:hAnsi="Arial" w:cs="Arial"/>
                <w:sz w:val="24"/>
              </w:rPr>
              <w:t>11/03/15</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r w:rsidR="00A75AE8" w:rsidRPr="002649FE" w:rsidTr="002B21E6">
        <w:trPr>
          <w:trHeight w:val="920"/>
        </w:trPr>
        <w:tc>
          <w:tcPr>
            <w:tcW w:w="14055" w:type="dxa"/>
          </w:tcPr>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DB62CB">
              <w:rPr>
                <w:rFonts w:ascii="Arial" w:hAnsi="Arial" w:cs="Arial"/>
                <w:sz w:val="24"/>
              </w:rPr>
              <w:t xml:space="preserve">  Proactively</w:t>
            </w: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DB62CB">
              <w:rPr>
                <w:rFonts w:ascii="Arial" w:hAnsi="Arial" w:cs="Arial"/>
                <w:sz w:val="24"/>
              </w:rPr>
              <w:t xml:space="preserve">  Yes</w:t>
            </w: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DB62CB">
              <w:rPr>
                <w:rFonts w:ascii="Arial" w:hAnsi="Arial" w:cs="Arial"/>
                <w:sz w:val="24"/>
              </w:rPr>
              <w:t xml:space="preserve">  Yes</w:t>
            </w:r>
          </w:p>
          <w:p w:rsidR="00A75AE8" w:rsidRPr="002649FE" w:rsidRDefault="00A75AE8" w:rsidP="002B21E6">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DB62CB">
              <w:rPr>
                <w:rFonts w:ascii="Arial" w:hAnsi="Arial" w:cs="Arial"/>
                <w:sz w:val="24"/>
              </w:rPr>
              <w:t xml:space="preserve"> TBA</w:t>
            </w:r>
          </w:p>
          <w:p w:rsidR="00A75AE8" w:rsidRDefault="00A75AE8" w:rsidP="002B21E6">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9C34E1" w:rsidRDefault="009C34E1" w:rsidP="002B21E6">
            <w:pPr>
              <w:pStyle w:val="Default"/>
              <w:tabs>
                <w:tab w:val="left" w:pos="142"/>
              </w:tabs>
              <w:rPr>
                <w:rFonts w:ascii="Arial" w:hAnsi="Arial" w:cs="Arial"/>
                <w:sz w:val="24"/>
              </w:rPr>
            </w:pPr>
          </w:p>
          <w:p w:rsidR="009C34E1" w:rsidRPr="002649FE" w:rsidRDefault="009C34E1" w:rsidP="002B21E6">
            <w:pPr>
              <w:pStyle w:val="Default"/>
              <w:tabs>
                <w:tab w:val="left" w:pos="142"/>
              </w:tabs>
              <w:rPr>
                <w:rFonts w:ascii="Arial" w:hAnsi="Arial" w:cs="Arial"/>
                <w:sz w:val="24"/>
              </w:rPr>
            </w:pPr>
            <w:r>
              <w:rPr>
                <w:rFonts w:ascii="Arial" w:hAnsi="Arial" w:cs="Arial"/>
                <w:sz w:val="24"/>
              </w:rPr>
              <w:t xml:space="preserve">It is recognised by the practice that ideally we would like a </w:t>
            </w:r>
            <w:proofErr w:type="gramStart"/>
            <w:r>
              <w:rPr>
                <w:rFonts w:ascii="Arial" w:hAnsi="Arial" w:cs="Arial"/>
                <w:sz w:val="24"/>
              </w:rPr>
              <w:t>larger,</w:t>
            </w:r>
            <w:proofErr w:type="gramEnd"/>
            <w:r>
              <w:rPr>
                <w:rFonts w:ascii="Arial" w:hAnsi="Arial" w:cs="Arial"/>
                <w:sz w:val="24"/>
              </w:rPr>
              <w:t xml:space="preserve"> and more representative group.  Having said that the practice is very grateful to its existing members and would like to say a very big ‘Thank you’ to them all for their help and constructive comments.</w:t>
            </w:r>
            <w:bookmarkStart w:id="0" w:name="_GoBack"/>
            <w:bookmarkEnd w:id="0"/>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p w:rsidR="00A75AE8" w:rsidRPr="002649FE" w:rsidRDefault="00A75AE8" w:rsidP="002B21E6">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326D"/>
    <w:rsid w:val="000B1662"/>
    <w:rsid w:val="002649FE"/>
    <w:rsid w:val="002B21E6"/>
    <w:rsid w:val="003E33D7"/>
    <w:rsid w:val="00902C10"/>
    <w:rsid w:val="009C34E1"/>
    <w:rsid w:val="00A64080"/>
    <w:rsid w:val="00A75AE8"/>
    <w:rsid w:val="00D30A54"/>
    <w:rsid w:val="00DB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Jacky Porter</cp:lastModifiedBy>
  <cp:revision>2</cp:revision>
  <cp:lastPrinted>2014-04-01T17:15:00Z</cp:lastPrinted>
  <dcterms:created xsi:type="dcterms:W3CDTF">2015-03-23T11:43:00Z</dcterms:created>
  <dcterms:modified xsi:type="dcterms:W3CDTF">2015-03-23T11:43:00Z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